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CB" w:rsidRDefault="00BE3D49">
      <w:pPr>
        <w:rPr>
          <w:rFonts w:hint="eastAsia"/>
          <w:sz w:val="28"/>
          <w:szCs w:val="28"/>
        </w:rPr>
      </w:pPr>
      <w:r w:rsidRPr="00BE3D49">
        <w:rPr>
          <w:sz w:val="28"/>
          <w:szCs w:val="28"/>
        </w:rPr>
        <w:t>附件</w:t>
      </w:r>
      <w:r w:rsidRPr="00BE3D49">
        <w:rPr>
          <w:rFonts w:hint="eastAsia"/>
          <w:sz w:val="28"/>
          <w:szCs w:val="28"/>
        </w:rPr>
        <w:t>2</w:t>
      </w:r>
      <w:r w:rsidRPr="00BE3D49">
        <w:rPr>
          <w:rFonts w:hint="eastAsia"/>
          <w:sz w:val="28"/>
          <w:szCs w:val="28"/>
        </w:rPr>
        <w:t>：展会简介</w:t>
      </w:r>
    </w:p>
    <w:p w:rsidR="00BE3D49" w:rsidRPr="00BE3D49" w:rsidRDefault="00BE3D49">
      <w:pPr>
        <w:rPr>
          <w:sz w:val="28"/>
          <w:szCs w:val="28"/>
        </w:rPr>
      </w:pPr>
    </w:p>
    <w:p w:rsidR="009D09CB" w:rsidRDefault="00FF1C57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2020</w:t>
      </w:r>
      <w:r>
        <w:rPr>
          <w:rFonts w:hint="eastAsia"/>
          <w:b/>
          <w:bCs/>
          <w:sz w:val="40"/>
          <w:szCs w:val="48"/>
        </w:rPr>
        <w:t>成都国际交通工程设施展览会</w:t>
      </w:r>
      <w:r w:rsidR="00BE3D49">
        <w:rPr>
          <w:rFonts w:hint="eastAsia"/>
          <w:b/>
          <w:bCs/>
          <w:sz w:val="40"/>
          <w:szCs w:val="48"/>
        </w:rPr>
        <w:t>简介</w:t>
      </w:r>
    </w:p>
    <w:p w:rsidR="009D09CB" w:rsidRDefault="009D09CB">
      <w:pPr>
        <w:spacing w:line="540" w:lineRule="exac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D09CB" w:rsidRDefault="00FF1C57">
      <w:pPr>
        <w:spacing w:line="54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本届展会以“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新技术、新产品、新工艺、新设备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”为主题，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展览面积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12000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平方米，预计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200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家展商，专业观众预计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15000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人。中国西部交通市场巨大，采购需求强劲，专业采购商数量众多。展会将引领从事于交通基础设施、交通安全设施、交通工程技术、智能交通、停车设备领域的厂商进军中国西部地区和“一带一路”计划下的相关市场，为全国交通工程设施企业搭建商贸平台，促进供需双方贸易，满足国内对交通工程技术及产品不断增长的市场需求，为参展商及行业买家开辟通往西部地区的市场大门，搭建一个高效优质的商贸及行业交流平台。我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们期待为交通强国建设做出更大的贡献。</w:t>
      </w:r>
    </w:p>
    <w:p w:rsidR="009D09CB" w:rsidRDefault="009D09CB">
      <w:pP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sectPr w:rsidR="009D09CB" w:rsidSect="009D09CB">
      <w:pgSz w:w="11906" w:h="16838"/>
      <w:pgMar w:top="1440" w:right="1576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57" w:rsidRDefault="00FF1C57" w:rsidP="00BE3D49">
      <w:r>
        <w:separator/>
      </w:r>
    </w:p>
  </w:endnote>
  <w:endnote w:type="continuationSeparator" w:id="1">
    <w:p w:rsidR="00FF1C57" w:rsidRDefault="00FF1C57" w:rsidP="00BE3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57" w:rsidRDefault="00FF1C57" w:rsidP="00BE3D49">
      <w:r>
        <w:separator/>
      </w:r>
    </w:p>
  </w:footnote>
  <w:footnote w:type="continuationSeparator" w:id="1">
    <w:p w:rsidR="00FF1C57" w:rsidRDefault="00FF1C57" w:rsidP="00BE3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D09CB"/>
    <w:rsid w:val="004D374B"/>
    <w:rsid w:val="009D09CB"/>
    <w:rsid w:val="00BE3D49"/>
    <w:rsid w:val="00FF1C57"/>
    <w:rsid w:val="03720243"/>
    <w:rsid w:val="06503EDD"/>
    <w:rsid w:val="0B67284A"/>
    <w:rsid w:val="0DF97026"/>
    <w:rsid w:val="0E0C3A30"/>
    <w:rsid w:val="0E2A5323"/>
    <w:rsid w:val="10ED7834"/>
    <w:rsid w:val="11722F1E"/>
    <w:rsid w:val="13A0575F"/>
    <w:rsid w:val="13A72C72"/>
    <w:rsid w:val="147D1A49"/>
    <w:rsid w:val="1545136F"/>
    <w:rsid w:val="15E65A6A"/>
    <w:rsid w:val="17326962"/>
    <w:rsid w:val="1A5D0DF6"/>
    <w:rsid w:val="1EFD11CC"/>
    <w:rsid w:val="1F547166"/>
    <w:rsid w:val="1FBE024B"/>
    <w:rsid w:val="1FDA3338"/>
    <w:rsid w:val="21DC1FBC"/>
    <w:rsid w:val="22FE1400"/>
    <w:rsid w:val="25EE704D"/>
    <w:rsid w:val="286C04E6"/>
    <w:rsid w:val="290A49BD"/>
    <w:rsid w:val="2F605AC1"/>
    <w:rsid w:val="36753A90"/>
    <w:rsid w:val="367F6853"/>
    <w:rsid w:val="374F4826"/>
    <w:rsid w:val="37C04F3A"/>
    <w:rsid w:val="38E24CFD"/>
    <w:rsid w:val="3AE87637"/>
    <w:rsid w:val="3ED21F86"/>
    <w:rsid w:val="3EDD4507"/>
    <w:rsid w:val="3F7A0F41"/>
    <w:rsid w:val="40056FB1"/>
    <w:rsid w:val="41CA7271"/>
    <w:rsid w:val="451D1108"/>
    <w:rsid w:val="47024952"/>
    <w:rsid w:val="4B24307B"/>
    <w:rsid w:val="4BBD3FDC"/>
    <w:rsid w:val="4C0A1E0B"/>
    <w:rsid w:val="4C9848DF"/>
    <w:rsid w:val="4DD55D7A"/>
    <w:rsid w:val="51416891"/>
    <w:rsid w:val="51D42086"/>
    <w:rsid w:val="52E8703C"/>
    <w:rsid w:val="55C06217"/>
    <w:rsid w:val="560F14A8"/>
    <w:rsid w:val="56EB0ABD"/>
    <w:rsid w:val="57064C82"/>
    <w:rsid w:val="576A68D6"/>
    <w:rsid w:val="5C1B0501"/>
    <w:rsid w:val="5C7452F6"/>
    <w:rsid w:val="5DE46E3F"/>
    <w:rsid w:val="5E1F4BD1"/>
    <w:rsid w:val="5F094C77"/>
    <w:rsid w:val="5FE87DDD"/>
    <w:rsid w:val="617D78D5"/>
    <w:rsid w:val="61FB0C02"/>
    <w:rsid w:val="62EA43D5"/>
    <w:rsid w:val="639527E7"/>
    <w:rsid w:val="63F60396"/>
    <w:rsid w:val="66CD2050"/>
    <w:rsid w:val="67E74085"/>
    <w:rsid w:val="688F78A3"/>
    <w:rsid w:val="6B4001E2"/>
    <w:rsid w:val="6D6C07D4"/>
    <w:rsid w:val="72CD6C99"/>
    <w:rsid w:val="75BC7327"/>
    <w:rsid w:val="78432680"/>
    <w:rsid w:val="7B37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9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D09C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D09C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BE3D49"/>
    <w:rPr>
      <w:sz w:val="18"/>
      <w:szCs w:val="18"/>
    </w:rPr>
  </w:style>
  <w:style w:type="character" w:customStyle="1" w:styleId="Char">
    <w:name w:val="批注框文本 Char"/>
    <w:basedOn w:val="a0"/>
    <w:link w:val="a4"/>
    <w:rsid w:val="00BE3D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BE3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E3D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BE3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E3D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</dc:creator>
  <cp:lastModifiedBy>Windows 用户</cp:lastModifiedBy>
  <cp:revision>2</cp:revision>
  <dcterms:created xsi:type="dcterms:W3CDTF">2020-09-24T09:06:00Z</dcterms:created>
  <dcterms:modified xsi:type="dcterms:W3CDTF">2020-09-24T09:06:00Z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